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3"/>
        <w:ind w:left="147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5.519989pt;margin-top:19.561579pt;width:186.6pt;height:43.7pt;mso-position-horizontal-relative:page;mso-position-vertical-relative:paragraph;z-index:1144" type="#_x0000_t202" filled="false" stroked="true" strokeweight=".705036pt" strokecolor="#000000">
            <v:textbox inset="0,0,0,0">
              <w:txbxContent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403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Kleefbriefje ziekenfonds van de patiënt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5"/>
        </w:rPr>
        <w:t>ZORGTRAJECTCONTRACT</w:t>
      </w:r>
      <w:r>
        <w:rPr>
          <w:spacing w:val="-53"/>
          <w:w w:val="95"/>
        </w:rPr>
        <w:t> </w:t>
      </w:r>
      <w:r>
        <w:rPr>
          <w:w w:val="95"/>
        </w:rPr>
        <w:t>CHRONISCHE</w:t>
      </w:r>
      <w:r>
        <w:rPr>
          <w:spacing w:val="-51"/>
          <w:w w:val="95"/>
        </w:rPr>
        <w:t> </w:t>
      </w:r>
      <w:r>
        <w:rPr>
          <w:w w:val="95"/>
        </w:rPr>
        <w:t>NIERINSUFFICIENTIE</w:t>
      </w:r>
    </w:p>
    <w:p>
      <w:pPr>
        <w:pStyle w:val="BodyText"/>
        <w:rPr>
          <w:rFonts w:ascii="Arial"/>
          <w:sz w:val="32"/>
        </w:rPr>
      </w:pPr>
    </w:p>
    <w:p>
      <w:pPr>
        <w:pStyle w:val="BodyText"/>
        <w:spacing w:before="4"/>
        <w:rPr>
          <w:rFonts w:ascii="Arial"/>
          <w:sz w:val="44"/>
        </w:rPr>
      </w:pPr>
    </w:p>
    <w:p>
      <w:pPr>
        <w:pStyle w:val="BodyText"/>
        <w:ind w:left="210"/>
        <w:rPr>
          <w:rFonts w:ascii="Arial"/>
        </w:rPr>
      </w:pPr>
      <w:r>
        <w:rPr/>
        <w:pict>
          <v:line style="position:absolute;mso-position-horizontal-relative:page;mso-position-vertical-relative:paragraph;z-index:1048" from="69.479523pt,-.007126pt" to="560.159538pt,-.007126pt" stroked="true" strokeweight=".359531pt" strokecolor="#000000">
            <v:stroke dashstyle="solid"/>
            <w10:wrap type="none"/>
          </v:line>
        </w:pict>
      </w:r>
      <w:r>
        <w:rPr>
          <w:rFonts w:ascii="Arial"/>
          <w:w w:val="90"/>
        </w:rPr>
        <w:t>VERBINTENISSEN VAN DE PATIENT</w:t>
      </w:r>
    </w:p>
    <w:p>
      <w:pPr>
        <w:pStyle w:val="BodyText"/>
        <w:spacing w:before="54"/>
        <w:ind w:left="210"/>
        <w:rPr>
          <w:rFonts w:ascii="Arial" w:hAnsi="Arial"/>
        </w:rPr>
      </w:pPr>
      <w:r>
        <w:rPr>
          <w:rFonts w:ascii="Arial" w:hAnsi="Arial"/>
          <w:w w:val="95"/>
        </w:rPr>
        <w:t>NAAM VAN DE PATIENT: 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57" w:after="0"/>
        <w:ind w:left="397" w:right="115" w:hanging="187"/>
        <w:jc w:val="left"/>
        <w:rPr>
          <w:sz w:val="17"/>
        </w:rPr>
      </w:pPr>
      <w:r>
        <w:rPr>
          <w:sz w:val="17"/>
        </w:rPr>
        <w:t>Mijn huisarts, die ik verzoek om deze aanvraag aan de adviserend arts van mijn ziekenfonds te bezorgen, heeft mij vandaag de voorwaarden voor het zorgtraject chronische nierinsufficiëntie</w:t>
      </w:r>
      <w:r>
        <w:rPr>
          <w:spacing w:val="-4"/>
          <w:sz w:val="17"/>
        </w:rPr>
        <w:t> </w:t>
      </w:r>
      <w:r>
        <w:rPr>
          <w:sz w:val="17"/>
        </w:rPr>
        <w:t>uitgelegd.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34" w:after="0"/>
        <w:ind w:left="397" w:right="116" w:hanging="187"/>
        <w:jc w:val="left"/>
        <w:rPr>
          <w:sz w:val="17"/>
        </w:rPr>
      </w:pPr>
      <w:r>
        <w:rPr>
          <w:sz w:val="17"/>
        </w:rPr>
        <w:t>Ik werd door mijn huisarts op de hoogte gebracht dat de voordelen en het welslagen van het zorgtraject afhangen van mijn actieve deelname aan het zorgplan.</w:t>
      </w:r>
      <w:r>
        <w:rPr>
          <w:spacing w:val="-2"/>
          <w:sz w:val="17"/>
        </w:rPr>
        <w:t> </w:t>
      </w:r>
      <w:r>
        <w:rPr>
          <w:sz w:val="17"/>
        </w:rPr>
        <w:t>Ik</w:t>
      </w:r>
      <w:r>
        <w:rPr>
          <w:spacing w:val="-2"/>
          <w:sz w:val="17"/>
        </w:rPr>
        <w:t> </w:t>
      </w:r>
      <w:r>
        <w:rPr>
          <w:sz w:val="17"/>
        </w:rPr>
        <w:t>verbind</w:t>
      </w:r>
      <w:r>
        <w:rPr>
          <w:spacing w:val="-2"/>
          <w:sz w:val="17"/>
        </w:rPr>
        <w:t> </w:t>
      </w:r>
      <w:r>
        <w:rPr>
          <w:sz w:val="17"/>
        </w:rPr>
        <w:t>mij</w:t>
      </w:r>
      <w:r>
        <w:rPr>
          <w:spacing w:val="-1"/>
          <w:sz w:val="17"/>
        </w:rPr>
        <w:t> </w:t>
      </w:r>
      <w:r>
        <w:rPr>
          <w:sz w:val="17"/>
        </w:rPr>
        <w:t>ertoe</w:t>
      </w:r>
      <w:r>
        <w:rPr>
          <w:spacing w:val="-2"/>
          <w:sz w:val="17"/>
        </w:rPr>
        <w:t> </w:t>
      </w:r>
      <w:r>
        <w:rPr>
          <w:sz w:val="17"/>
        </w:rPr>
        <w:t>om de</w:t>
      </w:r>
      <w:r>
        <w:rPr>
          <w:spacing w:val="-2"/>
          <w:sz w:val="17"/>
        </w:rPr>
        <w:t> </w:t>
      </w:r>
      <w:r>
        <w:rPr>
          <w:sz w:val="17"/>
        </w:rPr>
        <w:t>praktische</w:t>
      </w:r>
      <w:r>
        <w:rPr>
          <w:spacing w:val="-1"/>
          <w:sz w:val="17"/>
        </w:rPr>
        <w:t> </w:t>
      </w:r>
      <w:r>
        <w:rPr>
          <w:sz w:val="17"/>
        </w:rPr>
        <w:t>organisatie</w:t>
      </w:r>
      <w:r>
        <w:rPr>
          <w:spacing w:val="-2"/>
          <w:sz w:val="17"/>
        </w:rPr>
        <w:t> </w:t>
      </w:r>
      <w:r>
        <w:rPr>
          <w:sz w:val="17"/>
        </w:rPr>
        <w:t>van</w:t>
      </w:r>
      <w:r>
        <w:rPr>
          <w:spacing w:val="-2"/>
          <w:sz w:val="17"/>
        </w:rPr>
        <w:t> </w:t>
      </w:r>
      <w:r>
        <w:rPr>
          <w:sz w:val="17"/>
        </w:rPr>
        <w:t>het</w:t>
      </w:r>
      <w:r>
        <w:rPr>
          <w:spacing w:val="-2"/>
          <w:sz w:val="17"/>
        </w:rPr>
        <w:t> </w:t>
      </w:r>
      <w:r>
        <w:rPr>
          <w:sz w:val="17"/>
        </w:rPr>
        <w:t>zorgplan</w:t>
      </w:r>
      <w:r>
        <w:rPr>
          <w:spacing w:val="-1"/>
          <w:sz w:val="17"/>
        </w:rPr>
        <w:t> </w:t>
      </w:r>
      <w:r>
        <w:rPr>
          <w:sz w:val="17"/>
        </w:rPr>
        <w:t>vast</w:t>
      </w:r>
      <w:r>
        <w:rPr>
          <w:spacing w:val="-4"/>
          <w:sz w:val="17"/>
        </w:rPr>
        <w:t> </w:t>
      </w:r>
      <w:r>
        <w:rPr>
          <w:sz w:val="17"/>
        </w:rPr>
        <w:t>te</w:t>
      </w:r>
      <w:r>
        <w:rPr>
          <w:spacing w:val="-2"/>
          <w:sz w:val="17"/>
        </w:rPr>
        <w:t> </w:t>
      </w:r>
      <w:r>
        <w:rPr>
          <w:sz w:val="17"/>
        </w:rPr>
        <w:t>leggen</w:t>
      </w:r>
      <w:r>
        <w:rPr>
          <w:spacing w:val="-1"/>
          <w:sz w:val="17"/>
        </w:rPr>
        <w:t> </w:t>
      </w:r>
      <w:r>
        <w:rPr>
          <w:sz w:val="17"/>
        </w:rPr>
        <w:t>met</w:t>
      </w:r>
      <w:r>
        <w:rPr>
          <w:spacing w:val="-2"/>
          <w:sz w:val="17"/>
        </w:rPr>
        <w:t> </w:t>
      </w:r>
      <w:r>
        <w:rPr>
          <w:sz w:val="17"/>
        </w:rPr>
        <w:t>mijn</w:t>
      </w:r>
      <w:r>
        <w:rPr>
          <w:spacing w:val="-2"/>
          <w:sz w:val="17"/>
        </w:rPr>
        <w:t> </w:t>
      </w:r>
      <w:r>
        <w:rPr>
          <w:sz w:val="17"/>
        </w:rPr>
        <w:t>huisarts.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35" w:after="0"/>
        <w:ind w:left="397" w:right="0" w:hanging="187"/>
        <w:jc w:val="left"/>
        <w:rPr>
          <w:sz w:val="17"/>
        </w:rPr>
      </w:pPr>
      <w:r>
        <w:rPr>
          <w:sz w:val="17"/>
        </w:rPr>
        <w:t>Mijn</w:t>
      </w:r>
      <w:r>
        <w:rPr>
          <w:spacing w:val="-3"/>
          <w:sz w:val="17"/>
        </w:rPr>
        <w:t> </w:t>
      </w:r>
      <w:r>
        <w:rPr>
          <w:sz w:val="17"/>
        </w:rPr>
        <w:t>huisarts</w:t>
      </w:r>
      <w:r>
        <w:rPr>
          <w:spacing w:val="-2"/>
          <w:sz w:val="17"/>
        </w:rPr>
        <w:t> </w:t>
      </w:r>
      <w:r>
        <w:rPr>
          <w:sz w:val="17"/>
        </w:rPr>
        <w:t>besprak</w:t>
      </w:r>
      <w:r>
        <w:rPr>
          <w:spacing w:val="-3"/>
          <w:sz w:val="17"/>
        </w:rPr>
        <w:t> </w:t>
      </w:r>
      <w:r>
        <w:rPr>
          <w:sz w:val="17"/>
        </w:rPr>
        <w:t>met</w:t>
      </w:r>
      <w:r>
        <w:rPr>
          <w:spacing w:val="-2"/>
          <w:sz w:val="17"/>
        </w:rPr>
        <w:t> </w:t>
      </w:r>
      <w:r>
        <w:rPr>
          <w:sz w:val="17"/>
        </w:rPr>
        <w:t>mij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behandelingsdoelen</w:t>
      </w:r>
      <w:r>
        <w:rPr>
          <w:spacing w:val="-1"/>
          <w:sz w:val="17"/>
        </w:rPr>
        <w:t> </w:t>
      </w:r>
      <w:r>
        <w:rPr>
          <w:sz w:val="17"/>
        </w:rPr>
        <w:t>en</w:t>
      </w:r>
      <w:r>
        <w:rPr>
          <w:spacing w:val="-3"/>
          <w:sz w:val="17"/>
        </w:rPr>
        <w:t> </w:t>
      </w:r>
      <w:r>
        <w:rPr>
          <w:sz w:val="17"/>
        </w:rPr>
        <w:t>hoe</w:t>
      </w:r>
      <w:r>
        <w:rPr>
          <w:spacing w:val="-2"/>
          <w:sz w:val="17"/>
        </w:rPr>
        <w:t> </w:t>
      </w:r>
      <w:r>
        <w:rPr>
          <w:sz w:val="17"/>
        </w:rPr>
        <w:t>ze te</w:t>
      </w:r>
      <w:r>
        <w:rPr>
          <w:spacing w:val="-3"/>
          <w:sz w:val="17"/>
        </w:rPr>
        <w:t> </w:t>
      </w:r>
      <w:r>
        <w:rPr>
          <w:sz w:val="17"/>
        </w:rPr>
        <w:t>bereiken,</w:t>
      </w:r>
      <w:r>
        <w:rPr>
          <w:spacing w:val="-2"/>
          <w:sz w:val="17"/>
        </w:rPr>
        <w:t> </w:t>
      </w:r>
      <w:r>
        <w:rPr>
          <w:sz w:val="17"/>
        </w:rPr>
        <w:t>gebaseerd</w:t>
      </w:r>
      <w:r>
        <w:rPr>
          <w:spacing w:val="-3"/>
          <w:sz w:val="17"/>
        </w:rPr>
        <w:t> </w:t>
      </w:r>
      <w:r>
        <w:rPr>
          <w:sz w:val="17"/>
        </w:rPr>
        <w:t>op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gegevens</w:t>
      </w:r>
      <w:r>
        <w:rPr>
          <w:spacing w:val="-3"/>
          <w:sz w:val="17"/>
        </w:rPr>
        <w:t> </w:t>
      </w:r>
      <w:r>
        <w:rPr>
          <w:sz w:val="17"/>
        </w:rPr>
        <w:t>op</w:t>
      </w:r>
      <w:r>
        <w:rPr>
          <w:spacing w:val="-2"/>
          <w:sz w:val="17"/>
        </w:rPr>
        <w:t> </w:t>
      </w:r>
      <w:r>
        <w:rPr>
          <w:sz w:val="17"/>
        </w:rPr>
        <w:t>pagina</w:t>
      </w:r>
      <w:r>
        <w:rPr>
          <w:spacing w:val="-3"/>
          <w:sz w:val="17"/>
        </w:rPr>
        <w:t> </w:t>
      </w:r>
      <w:r>
        <w:rPr>
          <w:sz w:val="17"/>
        </w:rPr>
        <w:t>2</w:t>
      </w:r>
      <w:r>
        <w:rPr>
          <w:spacing w:val="-2"/>
          <w:sz w:val="17"/>
        </w:rPr>
        <w:t> </w:t>
      </w:r>
      <w:r>
        <w:rPr>
          <w:sz w:val="17"/>
        </w:rPr>
        <w:t>van</w:t>
      </w:r>
      <w:r>
        <w:rPr>
          <w:spacing w:val="-2"/>
          <w:sz w:val="17"/>
        </w:rPr>
        <w:t> </w:t>
      </w:r>
      <w:r>
        <w:rPr>
          <w:sz w:val="17"/>
        </w:rPr>
        <w:t>dit</w:t>
      </w:r>
      <w:r>
        <w:rPr>
          <w:spacing w:val="-3"/>
          <w:sz w:val="17"/>
        </w:rPr>
        <w:t> </w:t>
      </w:r>
      <w:r>
        <w:rPr>
          <w:sz w:val="17"/>
        </w:rPr>
        <w:t>contract.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38" w:after="0"/>
        <w:ind w:left="397" w:right="116" w:hanging="187"/>
        <w:jc w:val="both"/>
        <w:rPr>
          <w:sz w:val="17"/>
        </w:rPr>
      </w:pPr>
      <w:r>
        <w:rPr>
          <w:sz w:val="17"/>
        </w:rPr>
        <w:t>Mijn huisarts heeft mij meegedeeld dat hij/zij de volgende gecodeerde gegevens die op mij betrekking hebben: leeftijd, geslacht, renale diagnose, arteriële bloeddruk, de resultaten van sommige bloedonderzoeken (hemoglobine, creatinine, eGFR) zal overmaken aan Sciensano met als doel wetenschappelijke evaluatie en met naleving van de reglementering van de persoonlijke</w:t>
      </w:r>
      <w:r>
        <w:rPr>
          <w:spacing w:val="-21"/>
          <w:sz w:val="17"/>
        </w:rPr>
        <w:t> </w:t>
      </w:r>
      <w:r>
        <w:rPr>
          <w:sz w:val="17"/>
        </w:rPr>
        <w:t>levenssfeer.</w:t>
      </w:r>
    </w:p>
    <w:p>
      <w:pPr>
        <w:pStyle w:val="BodyText"/>
        <w:spacing w:line="193" w:lineRule="exact"/>
        <w:ind w:left="4508"/>
      </w:pPr>
      <w:r>
        <w:rPr/>
        <w:t>Datum en handtekening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210" w:right="115" w:firstLine="0"/>
        <w:jc w:val="left"/>
        <w:rPr>
          <w:sz w:val="17"/>
        </w:rPr>
      </w:pPr>
      <w:r>
        <w:rPr>
          <w:sz w:val="17"/>
        </w:rPr>
        <w:t>Ik vraag aan mijn huisarts die dit contract ondertekent, mijn globaal medisch dossier te beheren: hij/zij moet daartoe binnen het jaar na de start van het zorgtraject het honorarium aanrekenen</w:t>
      </w:r>
    </w:p>
    <w:p>
      <w:pPr>
        <w:pStyle w:val="BodyText"/>
        <w:spacing w:before="51"/>
        <w:ind w:left="210"/>
        <w:rPr>
          <w:rFonts w:ascii="Arial"/>
        </w:rPr>
      </w:pPr>
      <w:r>
        <w:rPr/>
        <w:pict>
          <v:line style="position:absolute;mso-position-horizontal-relative:page;mso-position-vertical-relative:paragraph;z-index:1072" from="69.479523pt,2.542904pt" to="560.159538pt,2.542904pt" stroked="true" strokeweight=".359531pt" strokecolor="#000000">
            <v:stroke dashstyle="solid"/>
            <w10:wrap type="none"/>
          </v:line>
        </w:pict>
      </w:r>
      <w:r>
        <w:rPr>
          <w:rFonts w:ascii="Arial"/>
          <w:w w:val="90"/>
        </w:rPr>
        <w:t>VERBINTENISSEN VAN DE NEFROLOOG/INTERNIST</w:t>
      </w:r>
    </w:p>
    <w:p>
      <w:pPr>
        <w:pStyle w:val="BodyText"/>
        <w:spacing w:line="194" w:lineRule="exact" w:before="57"/>
        <w:ind w:left="210"/>
      </w:pPr>
      <w:r>
        <w:rPr/>
        <w:t>Ik stem ermee in om deel te nemen aan het zorgtraject van deze patiënt, die behoort tot de doelgroep</w:t>
      </w:r>
      <w:r>
        <w:rPr>
          <w:position w:val="5"/>
          <w:sz w:val="11"/>
        </w:rPr>
        <w:t>1</w:t>
      </w:r>
      <w:r>
        <w:rPr/>
        <w:t>, en meer bepaald om: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7" w:right="118" w:hanging="187"/>
        <w:jc w:val="both"/>
        <w:rPr>
          <w:sz w:val="17"/>
        </w:rPr>
      </w:pPr>
      <w:r>
        <w:rPr>
          <w:sz w:val="17"/>
        </w:rPr>
        <w:t>in onderlinge overeenstemming de huisarts te ondersteunen bij de uitwerking, de evaluatie en de aanpassing, van een individueel zorgplan voor de patiënt met chronische nierinsufficiëntie. Dit omvat doelstellingen, een geplande follow-up, medische raadplegingen, paramedische tussenkomsten en technische</w:t>
      </w:r>
      <w:r>
        <w:rPr>
          <w:spacing w:val="-2"/>
          <w:sz w:val="17"/>
        </w:rPr>
        <w:t> </w:t>
      </w:r>
      <w:r>
        <w:rPr>
          <w:sz w:val="17"/>
        </w:rPr>
        <w:t>onderzoeken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32" w:after="0"/>
        <w:ind w:left="397" w:right="0" w:hanging="187"/>
        <w:jc w:val="left"/>
        <w:rPr>
          <w:sz w:val="17"/>
        </w:rPr>
      </w:pPr>
      <w:r>
        <w:rPr>
          <w:sz w:val="17"/>
        </w:rPr>
        <w:t>de verslagen van mijn raadplegingen en technische onderzoeken aan de huisarts te</w:t>
      </w:r>
      <w:r>
        <w:rPr>
          <w:spacing w:val="-14"/>
          <w:sz w:val="17"/>
        </w:rPr>
        <w:t> </w:t>
      </w:r>
      <w:r>
        <w:rPr>
          <w:sz w:val="17"/>
        </w:rPr>
        <w:t>bezorgen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38" w:after="0"/>
        <w:ind w:left="397" w:right="118" w:hanging="187"/>
        <w:jc w:val="left"/>
        <w:rPr>
          <w:sz w:val="17"/>
        </w:rPr>
      </w:pPr>
      <w:r>
        <w:rPr>
          <w:sz w:val="17"/>
        </w:rPr>
        <w:t>met de huisarts een doeltreffende communicatie te onderhouden, ofwel op verzoek van de huisarts, ofwel naar aanleiding van de overdracht van klinische of biologische</w:t>
      </w:r>
      <w:r>
        <w:rPr>
          <w:spacing w:val="-6"/>
          <w:sz w:val="17"/>
        </w:rPr>
        <w:t> </w:t>
      </w:r>
      <w:r>
        <w:rPr>
          <w:sz w:val="17"/>
        </w:rPr>
        <w:t>parameters.</w:t>
      </w:r>
    </w:p>
    <w:p>
      <w:pPr>
        <w:pStyle w:val="BodyText"/>
        <w:tabs>
          <w:tab w:pos="3959" w:val="left" w:leader="none"/>
        </w:tabs>
        <w:spacing w:before="56"/>
        <w:ind w:right="3409"/>
        <w:jc w:val="center"/>
      </w:pPr>
      <w:r>
        <w:rPr/>
        <w:t>Naam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Stempel</w:t>
        <w:tab/>
        <w:t>Datum en</w:t>
      </w:r>
      <w:r>
        <w:rPr>
          <w:spacing w:val="-3"/>
        </w:rPr>
        <w:t> </w:t>
      </w:r>
      <w:r>
        <w:rPr/>
        <w:t>handtekening</w:t>
      </w:r>
    </w:p>
    <w:p>
      <w:pPr>
        <w:pStyle w:val="BodyText"/>
        <w:rPr>
          <w:sz w:val="25"/>
        </w:rPr>
      </w:pPr>
    </w:p>
    <w:p>
      <w:pPr>
        <w:pStyle w:val="BodyText"/>
        <w:spacing w:line="195" w:lineRule="exact" w:before="99"/>
        <w:ind w:left="210"/>
      </w:pPr>
      <w:r>
        <w:rPr/>
        <w:t>Bankrekeningnummer voor de betaling van het zorgtrajecthonorarium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  <w:tab w:pos="4998" w:val="left" w:leader="none"/>
        </w:tabs>
        <w:spacing w:line="195" w:lineRule="exact" w:before="0" w:after="0"/>
        <w:ind w:left="438" w:right="0" w:hanging="228"/>
        <w:jc w:val="left"/>
        <w:rPr>
          <w:sz w:val="17"/>
        </w:rPr>
      </w:pPr>
      <w:r>
        <w:rPr>
          <w:sz w:val="17"/>
        </w:rPr>
        <w:t>specialist:</w:t>
      </w:r>
      <w:r>
        <w:rPr>
          <w:spacing w:val="-5"/>
          <w:sz w:val="17"/>
        </w:rPr>
        <w:t> </w:t>
      </w:r>
      <w:r>
        <w:rPr>
          <w:sz w:val="17"/>
        </w:rPr>
        <w:t>titularis</w:t>
      </w:r>
      <w:r>
        <w:rPr>
          <w:spacing w:val="-4"/>
          <w:sz w:val="17"/>
        </w:rPr>
        <w:t> </w:t>
      </w:r>
      <w:r>
        <w:rPr>
          <w:sz w:val="17"/>
        </w:rPr>
        <w:t>:</w:t>
        <w:tab/>
        <w:t>rekeningnummer:</w:t>
      </w:r>
    </w:p>
    <w:p>
      <w:pPr>
        <w:pStyle w:val="BodyText"/>
        <w:spacing w:line="195" w:lineRule="exact"/>
        <w:ind w:left="4336" w:right="3409"/>
        <w:jc w:val="center"/>
      </w:pPr>
      <w:r>
        <w:rPr/>
        <w:t>KBO nummer:</w:t>
      </w:r>
    </w:p>
    <w:p>
      <w:pPr>
        <w:pStyle w:val="BodyText"/>
        <w:spacing w:line="194" w:lineRule="exact"/>
        <w:ind w:left="210"/>
      </w:pPr>
      <w:r>
        <w:rPr/>
        <w:t>OF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  <w:tab w:pos="4988" w:val="left" w:leader="none"/>
        </w:tabs>
        <w:spacing w:line="195" w:lineRule="exact" w:before="0" w:after="0"/>
        <w:ind w:left="438" w:right="0" w:hanging="228"/>
        <w:jc w:val="left"/>
        <w:rPr>
          <w:sz w:val="17"/>
        </w:rPr>
      </w:pPr>
      <w:r>
        <w:rPr>
          <w:sz w:val="17"/>
        </w:rPr>
        <w:t>ziekenhuis:</w:t>
        <w:tab/>
        <w:t>rekeningnummer</w:t>
      </w:r>
    </w:p>
    <w:p>
      <w:pPr>
        <w:pStyle w:val="BodyText"/>
        <w:spacing w:line="195" w:lineRule="exact"/>
        <w:ind w:left="4317" w:right="3409"/>
        <w:jc w:val="center"/>
      </w:pPr>
      <w:r>
        <w:rPr/>
        <w:t>KBO nummer:</w:t>
      </w:r>
    </w:p>
    <w:p>
      <w:pPr>
        <w:pStyle w:val="BodyText"/>
        <w:spacing w:before="6"/>
        <w:ind w:left="210"/>
        <w:rPr>
          <w:rFonts w:ascii="Arial"/>
        </w:rPr>
      </w:pPr>
      <w:r>
        <w:rPr/>
        <w:pict>
          <v:line style="position:absolute;mso-position-horizontal-relative:page;mso-position-vertical-relative:paragraph;z-index:1096" from="69.479523pt,.292974pt" to="560.159538pt,.292974pt" stroked="true" strokeweight=".359531pt" strokecolor="#000000">
            <v:stroke dashstyle="solid"/>
            <w10:wrap type="none"/>
          </v:line>
        </w:pict>
      </w:r>
      <w:r>
        <w:rPr>
          <w:rFonts w:ascii="Arial"/>
          <w:w w:val="90"/>
        </w:rPr>
        <w:t>VERBINTENISSEN VAN DE HUISARTS</w:t>
      </w:r>
    </w:p>
    <w:p>
      <w:pPr>
        <w:pStyle w:val="BodyText"/>
        <w:spacing w:before="57"/>
        <w:ind w:left="210"/>
      </w:pPr>
      <w:r>
        <w:rPr/>
        <w:t>Ik stem ermee in om deel te nemen aan het zorgtraject van deze patiënt, die behoort tot de doelgroep </w:t>
      </w:r>
      <w:r>
        <w:rPr>
          <w:position w:val="5"/>
          <w:sz w:val="11"/>
        </w:rPr>
        <w:t>1</w:t>
      </w:r>
      <w:r>
        <w:rPr/>
        <w:t>, en meer bepaald om: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35" w:after="0"/>
        <w:ind w:left="397" w:right="118" w:hanging="187"/>
        <w:jc w:val="left"/>
        <w:rPr>
          <w:sz w:val="17"/>
        </w:rPr>
      </w:pPr>
      <w:r>
        <w:rPr>
          <w:sz w:val="17"/>
        </w:rPr>
        <w:t>in onderlinge overeenstemming met de nefroloog, een individueel zorgplan uit te werken, te evalueren en aan te passen. Dit omvat doelstellingen, een geplande</w:t>
      </w:r>
      <w:r>
        <w:rPr>
          <w:spacing w:val="-8"/>
          <w:sz w:val="17"/>
        </w:rPr>
        <w:t> </w:t>
      </w:r>
      <w:r>
        <w:rPr>
          <w:sz w:val="17"/>
        </w:rPr>
        <w:t>follow-up,</w:t>
      </w:r>
      <w:r>
        <w:rPr>
          <w:spacing w:val="-7"/>
          <w:sz w:val="17"/>
        </w:rPr>
        <w:t> </w:t>
      </w:r>
      <w:r>
        <w:rPr>
          <w:sz w:val="17"/>
        </w:rPr>
        <w:t>medische</w:t>
      </w:r>
      <w:r>
        <w:rPr>
          <w:spacing w:val="-7"/>
          <w:sz w:val="17"/>
        </w:rPr>
        <w:t> </w:t>
      </w:r>
      <w:r>
        <w:rPr>
          <w:sz w:val="17"/>
        </w:rPr>
        <w:t>raadplegingen,</w:t>
      </w:r>
      <w:r>
        <w:rPr>
          <w:spacing w:val="-7"/>
          <w:sz w:val="17"/>
        </w:rPr>
        <w:t> </w:t>
      </w:r>
      <w:r>
        <w:rPr>
          <w:sz w:val="17"/>
        </w:rPr>
        <w:t>paramedische</w:t>
      </w:r>
      <w:r>
        <w:rPr>
          <w:spacing w:val="-7"/>
          <w:sz w:val="17"/>
        </w:rPr>
        <w:t> </w:t>
      </w:r>
      <w:r>
        <w:rPr>
          <w:sz w:val="17"/>
        </w:rPr>
        <w:t>tussenkomsten</w:t>
      </w:r>
      <w:r>
        <w:rPr>
          <w:spacing w:val="-7"/>
          <w:sz w:val="17"/>
        </w:rPr>
        <w:t> </w:t>
      </w:r>
      <w:r>
        <w:rPr>
          <w:sz w:val="17"/>
        </w:rPr>
        <w:t>en</w:t>
      </w:r>
      <w:r>
        <w:rPr>
          <w:spacing w:val="-7"/>
          <w:sz w:val="17"/>
        </w:rPr>
        <w:t> </w:t>
      </w:r>
      <w:r>
        <w:rPr>
          <w:sz w:val="17"/>
        </w:rPr>
        <w:t>technische</w:t>
      </w:r>
      <w:r>
        <w:rPr>
          <w:spacing w:val="-7"/>
          <w:sz w:val="17"/>
        </w:rPr>
        <w:t> </w:t>
      </w:r>
      <w:r>
        <w:rPr>
          <w:sz w:val="17"/>
        </w:rPr>
        <w:t>onderzoeken</w:t>
      </w:r>
      <w:r>
        <w:rPr>
          <w:spacing w:val="-8"/>
          <w:sz w:val="17"/>
        </w:rPr>
        <w:t> </w:t>
      </w:r>
      <w:r>
        <w:rPr>
          <w:sz w:val="17"/>
        </w:rPr>
        <w:t>voor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patiënt</w:t>
      </w:r>
      <w:r>
        <w:rPr>
          <w:spacing w:val="-7"/>
          <w:sz w:val="17"/>
        </w:rPr>
        <w:t> </w:t>
      </w:r>
      <w:r>
        <w:rPr>
          <w:sz w:val="17"/>
        </w:rPr>
        <w:t>met</w:t>
      </w:r>
      <w:r>
        <w:rPr>
          <w:spacing w:val="-7"/>
          <w:sz w:val="17"/>
        </w:rPr>
        <w:t> </w:t>
      </w:r>
      <w:r>
        <w:rPr>
          <w:sz w:val="17"/>
        </w:rPr>
        <w:t>chronische</w:t>
      </w:r>
      <w:r>
        <w:rPr>
          <w:spacing w:val="-7"/>
          <w:sz w:val="17"/>
        </w:rPr>
        <w:t> </w:t>
      </w:r>
      <w:r>
        <w:rPr>
          <w:sz w:val="17"/>
        </w:rPr>
        <w:t>nierinsufficiëntie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35" w:after="0"/>
        <w:ind w:left="397" w:right="0" w:hanging="187"/>
        <w:jc w:val="left"/>
        <w:rPr>
          <w:sz w:val="17"/>
        </w:rPr>
      </w:pPr>
      <w:r>
        <w:rPr>
          <w:sz w:val="17"/>
        </w:rPr>
        <w:t>mijn</w:t>
      </w:r>
      <w:r>
        <w:rPr>
          <w:spacing w:val="-3"/>
          <w:sz w:val="17"/>
        </w:rPr>
        <w:t> </w:t>
      </w:r>
      <w:r>
        <w:rPr>
          <w:sz w:val="17"/>
        </w:rPr>
        <w:t>observaties</w:t>
      </w:r>
      <w:r>
        <w:rPr>
          <w:spacing w:val="-2"/>
          <w:sz w:val="17"/>
        </w:rPr>
        <w:t> </w:t>
      </w:r>
      <w:r>
        <w:rPr>
          <w:sz w:val="17"/>
        </w:rPr>
        <w:t>en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resultaten</w:t>
      </w:r>
      <w:r>
        <w:rPr>
          <w:spacing w:val="-2"/>
          <w:sz w:val="17"/>
        </w:rPr>
        <w:t> </w:t>
      </w:r>
      <w:r>
        <w:rPr>
          <w:sz w:val="17"/>
        </w:rPr>
        <w:t>van</w:t>
      </w:r>
      <w:r>
        <w:rPr>
          <w:spacing w:val="-1"/>
          <w:sz w:val="17"/>
        </w:rPr>
        <w:t> </w:t>
      </w:r>
      <w:r>
        <w:rPr>
          <w:sz w:val="17"/>
        </w:rPr>
        <w:t>relevante</w:t>
      </w:r>
      <w:r>
        <w:rPr>
          <w:spacing w:val="-2"/>
          <w:sz w:val="17"/>
        </w:rPr>
        <w:t> </w:t>
      </w:r>
      <w:r>
        <w:rPr>
          <w:sz w:val="17"/>
        </w:rPr>
        <w:t>onderzoeken</w:t>
      </w:r>
      <w:r>
        <w:rPr>
          <w:spacing w:val="-2"/>
          <w:sz w:val="17"/>
        </w:rPr>
        <w:t> </w:t>
      </w:r>
      <w:r>
        <w:rPr>
          <w:sz w:val="17"/>
        </w:rPr>
        <w:t>voor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opvolging</w:t>
      </w:r>
      <w:r>
        <w:rPr>
          <w:spacing w:val="-2"/>
          <w:sz w:val="17"/>
        </w:rPr>
        <w:t> </w:t>
      </w:r>
      <w:r>
        <w:rPr>
          <w:sz w:val="17"/>
        </w:rPr>
        <w:t>van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patiënt</w:t>
      </w:r>
      <w:r>
        <w:rPr>
          <w:spacing w:val="-2"/>
          <w:sz w:val="17"/>
        </w:rPr>
        <w:t> </w:t>
      </w:r>
      <w:r>
        <w:rPr>
          <w:sz w:val="17"/>
        </w:rPr>
        <w:t>aan de</w:t>
      </w:r>
      <w:r>
        <w:rPr>
          <w:spacing w:val="-3"/>
          <w:sz w:val="17"/>
        </w:rPr>
        <w:t> </w:t>
      </w:r>
      <w:r>
        <w:rPr>
          <w:sz w:val="17"/>
        </w:rPr>
        <w:t>arts-specialist</w:t>
      </w:r>
      <w:r>
        <w:rPr>
          <w:spacing w:val="-2"/>
          <w:sz w:val="17"/>
        </w:rPr>
        <w:t> </w:t>
      </w:r>
      <w:r>
        <w:rPr>
          <w:sz w:val="17"/>
        </w:rPr>
        <w:t>te</w:t>
      </w:r>
      <w:r>
        <w:rPr>
          <w:spacing w:val="-2"/>
          <w:sz w:val="17"/>
        </w:rPr>
        <w:t> </w:t>
      </w:r>
      <w:r>
        <w:rPr>
          <w:sz w:val="17"/>
        </w:rPr>
        <w:t>bezorgen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37" w:after="0"/>
        <w:ind w:left="397" w:right="0" w:hanging="187"/>
        <w:jc w:val="left"/>
        <w:rPr>
          <w:sz w:val="17"/>
        </w:rPr>
      </w:pPr>
      <w:r>
        <w:rPr>
          <w:sz w:val="17"/>
        </w:rPr>
        <w:t>het medisch dossier van de patiënt te</w:t>
      </w:r>
      <w:r>
        <w:rPr>
          <w:spacing w:val="-10"/>
          <w:sz w:val="17"/>
        </w:rPr>
        <w:t> </w:t>
      </w:r>
      <w:r>
        <w:rPr>
          <w:sz w:val="17"/>
        </w:rPr>
        <w:t>gebruiken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195" w:lineRule="exact" w:before="38" w:after="0"/>
        <w:ind w:left="397" w:right="0" w:hanging="187"/>
        <w:jc w:val="left"/>
        <w:rPr>
          <w:sz w:val="17"/>
        </w:rPr>
      </w:pPr>
      <w:r>
        <w:rPr>
          <w:sz w:val="17"/>
        </w:rPr>
        <w:t>een kopie van dit behoorlijk ingevuld contract aan de adviserend arts te</w:t>
      </w:r>
      <w:r>
        <w:rPr>
          <w:spacing w:val="-17"/>
          <w:sz w:val="17"/>
        </w:rPr>
        <w:t> </w:t>
      </w:r>
      <w:r>
        <w:rPr>
          <w:sz w:val="17"/>
        </w:rPr>
        <w:t>bezorgen.</w:t>
      </w:r>
    </w:p>
    <w:p>
      <w:pPr>
        <w:pStyle w:val="BodyText"/>
        <w:tabs>
          <w:tab w:pos="4508" w:val="left" w:leader="none"/>
        </w:tabs>
        <w:spacing w:line="195" w:lineRule="exact"/>
        <w:ind w:left="548"/>
      </w:pPr>
      <w:r>
        <w:rPr/>
        <w:t>Naam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Stempel</w:t>
        <w:tab/>
        <w:t>Datum en handtekening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195" w:lineRule="exact" w:before="99"/>
        <w:ind w:left="210"/>
      </w:pPr>
      <w:r>
        <w:rPr/>
        <w:t>Bankrekeningnummer voor de betaling van het zorgtrajecthonorarium</w:t>
      </w:r>
    </w:p>
    <w:p>
      <w:pPr>
        <w:pStyle w:val="BodyText"/>
        <w:tabs>
          <w:tab w:pos="4801" w:val="left" w:leader="none"/>
        </w:tabs>
        <w:spacing w:line="194" w:lineRule="exact"/>
        <w:ind w:left="325"/>
      </w:pPr>
      <w:r>
        <w:rPr/>
        <w:t>huisarts:</w:t>
      </w:r>
      <w:r>
        <w:rPr>
          <w:spacing w:val="-5"/>
        </w:rPr>
        <w:t> </w:t>
      </w:r>
      <w:r>
        <w:rPr/>
        <w:t>titularis</w:t>
      </w:r>
      <w:r>
        <w:rPr>
          <w:spacing w:val="-5"/>
        </w:rPr>
        <w:t> </w:t>
      </w:r>
      <w:r>
        <w:rPr/>
        <w:t>:</w:t>
        <w:tab/>
        <w:t>rekeningnummer:</w:t>
      </w:r>
    </w:p>
    <w:p>
      <w:pPr>
        <w:pStyle w:val="BodyText"/>
        <w:spacing w:line="195" w:lineRule="exact"/>
        <w:ind w:left="4226" w:right="3409"/>
        <w:jc w:val="center"/>
      </w:pPr>
      <w:r>
        <w:rPr/>
        <w:t>KBO nummer (ev):</w:t>
      </w:r>
    </w:p>
    <w:p>
      <w:pPr>
        <w:pStyle w:val="BodyText"/>
        <w:spacing w:before="7"/>
        <w:ind w:left="210"/>
        <w:rPr>
          <w:rFonts w:ascii="Arial"/>
        </w:rPr>
      </w:pPr>
      <w:r>
        <w:rPr/>
        <w:pict>
          <v:line style="position:absolute;mso-position-horizontal-relative:page;mso-position-vertical-relative:paragraph;z-index:1120" from="69.479523pt,.343048pt" to="560.159538pt,.343048pt" stroked="true" strokeweight=".359531pt" strokecolor="#000000">
            <v:stroke dashstyle="solid"/>
            <w10:wrap type="none"/>
          </v:line>
        </w:pict>
      </w:r>
      <w:r>
        <w:rPr>
          <w:rFonts w:ascii="Arial"/>
          <w:w w:val="90"/>
        </w:rPr>
        <w:t>ADVISEREND ARTSVAN HET ZIEKENFONDS</w:t>
      </w:r>
    </w:p>
    <w:p>
      <w:pPr>
        <w:pStyle w:val="BodyText"/>
        <w:spacing w:line="235" w:lineRule="auto" w:before="60"/>
        <w:ind w:left="210"/>
      </w:pPr>
      <w:r>
        <w:rPr/>
        <w:t>Ik meld ontvangst van dit contract conform de reglementering betreffende het zorgtraject chronische nierinsufficiëntie dat geldt vanaf (datum ontvangst conforme aanvraag)………………………………..…………….tot…………………………………………………….…</w:t>
      </w:r>
    </w:p>
    <w:p>
      <w:pPr>
        <w:pStyle w:val="BodyText"/>
        <w:tabs>
          <w:tab w:pos="4508" w:val="left" w:leader="none"/>
        </w:tabs>
        <w:spacing w:before="3"/>
        <w:ind w:left="548"/>
      </w:pPr>
      <w:r>
        <w:rPr/>
        <w:t>Naam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Stempel</w:t>
        <w:tab/>
        <w:t>Datum en handtekening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0" w:lineRule="exact"/>
        <w:ind w:left="-235"/>
        <w:rPr>
          <w:sz w:val="2"/>
        </w:rPr>
      </w:pPr>
      <w:r>
        <w:rPr>
          <w:sz w:val="2"/>
        </w:rPr>
        <w:pict>
          <v:group style="width:135.4pt;height:.6pt;mso-position-horizontal-relative:char;mso-position-vertical-relative:line" coordorigin="0,0" coordsize="2708,12">
            <v:line style="position:absolute" from="0,6" to="2707,6" stroked="true" strokeweight=".599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93"/>
        <w:ind w:left="109" w:right="0" w:firstLine="0"/>
        <w:jc w:val="left"/>
        <w:rPr>
          <w:sz w:val="14"/>
        </w:rPr>
      </w:pPr>
      <w:r>
        <w:rPr>
          <w:position w:val="4"/>
          <w:sz w:val="9"/>
        </w:rPr>
        <w:t>1,</w:t>
      </w:r>
      <w:r>
        <w:rPr>
          <w:sz w:val="14"/>
        </w:rPr>
        <w:t>Inclusiecriteria voor een zorgtraject chronische nierinsufficiëntie: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  <w:tab w:pos="448" w:val="left" w:leader="none"/>
        </w:tabs>
        <w:spacing w:line="240" w:lineRule="auto" w:before="3" w:after="0"/>
        <w:ind w:left="448" w:right="0" w:hanging="339"/>
        <w:jc w:val="left"/>
        <w:rPr>
          <w:sz w:val="14"/>
        </w:rPr>
      </w:pPr>
      <w:r>
        <w:rPr>
          <w:sz w:val="14"/>
        </w:rPr>
        <w:t>een chronische nierinsufficiëntie hebben, gedefinieerd</w:t>
      </w:r>
      <w:r>
        <w:rPr>
          <w:spacing w:val="-9"/>
          <w:sz w:val="14"/>
        </w:rPr>
        <w:t> </w:t>
      </w:r>
      <w:r>
        <w:rPr>
          <w:sz w:val="14"/>
        </w:rPr>
        <w:t>als</w:t>
      </w:r>
    </w:p>
    <w:p>
      <w:pPr>
        <w:pStyle w:val="ListParagraph"/>
        <w:numPr>
          <w:ilvl w:val="1"/>
          <w:numId w:val="3"/>
        </w:numPr>
        <w:tabs>
          <w:tab w:pos="1124" w:val="left" w:leader="none"/>
          <w:tab w:pos="1125" w:val="left" w:leader="none"/>
        </w:tabs>
        <w:spacing w:line="225" w:lineRule="auto" w:before="7" w:after="0"/>
        <w:ind w:left="1100" w:right="3358" w:hanging="314"/>
        <w:jc w:val="left"/>
        <w:rPr>
          <w:sz w:val="14"/>
        </w:rPr>
      </w:pPr>
      <w:r>
        <w:rPr>
          <w:sz w:val="14"/>
        </w:rPr>
        <w:t>een berekende glomerulaire filtratiesnelheid &lt;45ml/min/1,73m² volgens de vereenvoudigde MDRD-formule minstens 2x bevestigd met een tussentijd van ten minste 3</w:t>
      </w:r>
      <w:r>
        <w:rPr>
          <w:spacing w:val="-12"/>
          <w:sz w:val="14"/>
        </w:rPr>
        <w:t> </w:t>
      </w:r>
      <w:r>
        <w:rPr>
          <w:sz w:val="14"/>
        </w:rPr>
        <w:t>maanden</w:t>
      </w:r>
    </w:p>
    <w:p>
      <w:pPr>
        <w:spacing w:before="2"/>
        <w:ind w:left="786" w:right="0" w:firstLine="0"/>
        <w:jc w:val="left"/>
        <w:rPr>
          <w:sz w:val="14"/>
        </w:rPr>
      </w:pPr>
      <w:r>
        <w:rPr>
          <w:sz w:val="14"/>
        </w:rPr>
        <w:t>en/of</w:t>
      </w:r>
    </w:p>
    <w:p>
      <w:pPr>
        <w:pStyle w:val="ListParagraph"/>
        <w:numPr>
          <w:ilvl w:val="1"/>
          <w:numId w:val="3"/>
        </w:numPr>
        <w:tabs>
          <w:tab w:pos="1124" w:val="left" w:leader="none"/>
          <w:tab w:pos="1125" w:val="left" w:leader="none"/>
        </w:tabs>
        <w:spacing w:line="167" w:lineRule="exact" w:before="3" w:after="0"/>
        <w:ind w:left="1100" w:right="0" w:hanging="314"/>
        <w:jc w:val="left"/>
        <w:rPr>
          <w:sz w:val="14"/>
        </w:rPr>
      </w:pPr>
      <w:r>
        <w:rPr>
          <w:sz w:val="14"/>
        </w:rPr>
        <w:t>een proteïnurie van</w:t>
      </w:r>
      <w:r>
        <w:rPr>
          <w:spacing w:val="-3"/>
          <w:sz w:val="14"/>
        </w:rPr>
        <w:t> </w:t>
      </w:r>
      <w:r>
        <w:rPr>
          <w:sz w:val="14"/>
        </w:rPr>
        <w:t>&gt;1g/dag</w:t>
      </w:r>
    </w:p>
    <w:p>
      <w:pPr>
        <w:spacing w:line="154" w:lineRule="exact" w:before="0"/>
        <w:ind w:left="1124" w:right="0" w:firstLine="0"/>
        <w:jc w:val="left"/>
        <w:rPr>
          <w:sz w:val="14"/>
        </w:rPr>
      </w:pPr>
      <w:r>
        <w:rPr>
          <w:sz w:val="14"/>
        </w:rPr>
        <w:t>minstens 2x bevestigd met een tussentijd van ten minste 3 maanden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  <w:tab w:pos="448" w:val="left" w:leader="none"/>
        </w:tabs>
        <w:spacing w:line="240" w:lineRule="auto" w:before="0" w:after="0"/>
        <w:ind w:left="448" w:right="0" w:hanging="339"/>
        <w:jc w:val="left"/>
        <w:rPr>
          <w:sz w:val="14"/>
        </w:rPr>
      </w:pPr>
      <w:r>
        <w:rPr>
          <w:sz w:val="14"/>
        </w:rPr>
        <w:t>ouder zijn dan 18</w:t>
      </w:r>
      <w:r>
        <w:rPr>
          <w:spacing w:val="-1"/>
          <w:sz w:val="14"/>
        </w:rPr>
        <w:t> </w:t>
      </w:r>
      <w:r>
        <w:rPr>
          <w:sz w:val="14"/>
        </w:rPr>
        <w:t>jaar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  <w:tab w:pos="448" w:val="left" w:leader="none"/>
        </w:tabs>
        <w:spacing w:line="240" w:lineRule="auto" w:before="0" w:after="0"/>
        <w:ind w:left="448" w:right="0" w:hanging="339"/>
        <w:jc w:val="left"/>
        <w:rPr>
          <w:sz w:val="14"/>
        </w:rPr>
      </w:pPr>
      <w:r>
        <w:rPr>
          <w:sz w:val="14"/>
        </w:rPr>
        <w:t>niet in dialyse zijn en niet getransplanteerd</w:t>
      </w:r>
      <w:r>
        <w:rPr>
          <w:spacing w:val="-3"/>
          <w:sz w:val="14"/>
        </w:rPr>
        <w:t> </w:t>
      </w:r>
      <w:r>
        <w:rPr>
          <w:sz w:val="14"/>
        </w:rPr>
        <w:t>zijn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  <w:tab w:pos="448" w:val="left" w:leader="none"/>
        </w:tabs>
        <w:spacing w:line="240" w:lineRule="auto" w:before="3" w:after="0"/>
        <w:ind w:left="448" w:right="0" w:hanging="339"/>
        <w:jc w:val="left"/>
        <w:rPr>
          <w:sz w:val="14"/>
        </w:rPr>
      </w:pPr>
      <w:r>
        <w:rPr>
          <w:sz w:val="14"/>
        </w:rPr>
        <w:t>in staat zijn tot ambulante follow up, d.w.z. nefroloog/internist raadplegen in diens</w:t>
      </w:r>
      <w:r>
        <w:rPr>
          <w:spacing w:val="-14"/>
          <w:sz w:val="14"/>
        </w:rPr>
        <w:t> </w:t>
      </w:r>
      <w:r>
        <w:rPr>
          <w:sz w:val="14"/>
        </w:rPr>
        <w:t>spreekkamer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2240" w:h="15840"/>
          <w:pgMar w:top="960" w:bottom="280" w:left="1280" w:right="1020"/>
        </w:sectPr>
      </w:pPr>
    </w:p>
    <w:p>
      <w:pPr>
        <w:pStyle w:val="Heading1"/>
      </w:pPr>
      <w:r>
        <w:rPr>
          <w:w w:val="90"/>
        </w:rPr>
        <w:t>ZORGTRAJECTCONTRACT CHRONISCHE NIERINSUFFICIENTIE (pagina 2)</w:t>
      </w:r>
    </w:p>
    <w:p>
      <w:pPr>
        <w:pStyle w:val="BodyText"/>
        <w:spacing w:before="5"/>
        <w:rPr>
          <w:rFonts w:ascii="Arial"/>
          <w:sz w:val="27"/>
        </w:rPr>
      </w:pPr>
      <w:r>
        <w:rPr/>
        <w:pict>
          <v:shape style="position:absolute;margin-left:73.859291pt;margin-top:17.981579pt;width:463.65pt;height:16.4pt;mso-position-horizontal-relative:page;mso-position-vertical-relative:paragraph;z-index:-880;mso-wrap-distance-left:0;mso-wrap-distance-right:0" type="#_x0000_t202" filled="false" stroked="true" strokeweight=".479531pt" strokecolor="#000000">
            <v:textbox inset="0,0,0,0">
              <w:txbxContent>
                <w:p>
                  <w:pPr>
                    <w:spacing w:before="21"/>
                    <w:ind w:left="913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90"/>
                      <w:sz w:val="24"/>
                    </w:rPr>
                    <w:t>INFORMATIE OVER DE AANPAK VAN DE CHRONISCHE NIERINSUFFICIENTIE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2"/>
        </w:rPr>
      </w:pPr>
    </w:p>
    <w:p>
      <w:pPr>
        <w:pStyle w:val="Heading2"/>
        <w:ind w:right="272"/>
        <w:jc w:val="center"/>
      </w:pPr>
      <w:r>
        <w:rPr>
          <w:w w:val="105"/>
        </w:rPr>
        <w:t>ALGEMENE DOELSTELLING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1"/>
        <w:ind w:left="304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Een goede aanpak van uw nierziekte verzekert u een langer én gezonder leven.</w:t>
      </w:r>
    </w:p>
    <w:p>
      <w:pPr>
        <w:spacing w:line="249" w:lineRule="auto" w:before="9"/>
        <w:ind w:left="304" w:right="1221" w:firstLine="0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Deze aanpak kan de evolutie van uw nierziekte sterk vertragen, wil de werking van uw nieren zolang mogelijk behouden en uw kans op hart en vaatziekten verminderen.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8"/>
        <w:rPr>
          <w:rFonts w:ascii="Arial"/>
          <w:sz w:val="19"/>
        </w:rPr>
      </w:pPr>
    </w:p>
    <w:p>
      <w:pPr>
        <w:spacing w:before="0"/>
        <w:ind w:left="285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UW PERSOONLIJKE DOELSTELLINGEN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0"/>
        <w:ind w:left="303" w:right="0" w:firstLine="0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Uw persoonlijke doelstellingen vormen de leidraad voor de aanpak van uw nierziekte.</w:t>
      </w:r>
    </w:p>
    <w:p>
      <w:pPr>
        <w:spacing w:line="247" w:lineRule="auto" w:before="9"/>
        <w:ind w:left="303" w:right="1411" w:firstLine="0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Op basis van onderstaande doelstellingen maken u en uw huisarts een concreet zorgplan voor uw zorgtraject.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3"/>
        <w:rPr>
          <w:rFonts w:ascii="Arial"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  <w:tab w:pos="643" w:val="left" w:leader="none"/>
        </w:tabs>
        <w:spacing w:line="240" w:lineRule="auto" w:before="0" w:after="0"/>
        <w:ind w:left="642" w:right="0" w:hanging="339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Gezonde</w:t>
      </w:r>
      <w:r>
        <w:rPr>
          <w:rFonts w:ascii="Arial"/>
          <w:spacing w:val="1"/>
          <w:w w:val="105"/>
          <w:sz w:val="18"/>
        </w:rPr>
        <w:t> </w:t>
      </w:r>
      <w:r>
        <w:rPr>
          <w:rFonts w:ascii="Arial"/>
          <w:w w:val="105"/>
          <w:sz w:val="18"/>
        </w:rPr>
        <w:t>leefstijl</w:t>
      </w:r>
    </w:p>
    <w:p>
      <w:pPr>
        <w:pStyle w:val="BodyText"/>
        <w:spacing w:before="3"/>
        <w:rPr>
          <w:rFonts w:ascii="Arial"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Regelmatig</w:t>
      </w:r>
      <w:r>
        <w:rPr>
          <w:rFonts w:ascii="Arial"/>
          <w:spacing w:val="-1"/>
          <w:w w:val="105"/>
          <w:sz w:val="18"/>
        </w:rPr>
        <w:t> </w:t>
      </w:r>
      <w:r>
        <w:rPr>
          <w:rFonts w:ascii="Arial"/>
          <w:w w:val="105"/>
          <w:sz w:val="18"/>
        </w:rPr>
        <w:t>bewegen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9" w:after="0"/>
        <w:ind w:left="980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Stoppen met</w:t>
      </w:r>
      <w:r>
        <w:rPr>
          <w:rFonts w:ascii="Arial"/>
          <w:spacing w:val="-1"/>
          <w:w w:val="105"/>
          <w:sz w:val="18"/>
        </w:rPr>
        <w:t> </w:t>
      </w:r>
      <w:r>
        <w:rPr>
          <w:rFonts w:ascii="Arial"/>
          <w:w w:val="105"/>
          <w:sz w:val="18"/>
        </w:rPr>
        <w:t>roken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12" w:after="0"/>
        <w:ind w:left="980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Gezonde</w:t>
      </w:r>
      <w:r>
        <w:rPr>
          <w:rFonts w:ascii="Arial"/>
          <w:spacing w:val="1"/>
          <w:w w:val="105"/>
          <w:sz w:val="18"/>
        </w:rPr>
        <w:t> </w:t>
      </w:r>
      <w:r>
        <w:rPr>
          <w:rFonts w:ascii="Arial"/>
          <w:w w:val="105"/>
          <w:sz w:val="18"/>
        </w:rPr>
        <w:t>voeding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9" w:after="0"/>
        <w:ind w:left="980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Gewicht verliezen indien nodig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9" w:lineRule="auto" w:before="6" w:after="0"/>
        <w:ind w:left="980" w:right="61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Geen</w:t>
      </w:r>
      <w:r>
        <w:rPr>
          <w:rFonts w:ascii="Arial"/>
          <w:spacing w:val="-8"/>
          <w:w w:val="105"/>
          <w:sz w:val="18"/>
        </w:rPr>
        <w:t> </w:t>
      </w:r>
      <w:r>
        <w:rPr>
          <w:rFonts w:ascii="Arial"/>
          <w:w w:val="105"/>
          <w:sz w:val="18"/>
        </w:rPr>
        <w:t>geneesmiddelen</w:t>
      </w:r>
      <w:r>
        <w:rPr>
          <w:rFonts w:ascii="Arial"/>
          <w:spacing w:val="-7"/>
          <w:w w:val="105"/>
          <w:sz w:val="18"/>
        </w:rPr>
        <w:t> </w:t>
      </w:r>
      <w:r>
        <w:rPr>
          <w:rFonts w:ascii="Arial"/>
          <w:w w:val="105"/>
          <w:sz w:val="18"/>
        </w:rPr>
        <w:t>gebruiken</w:t>
      </w:r>
      <w:r>
        <w:rPr>
          <w:rFonts w:ascii="Arial"/>
          <w:spacing w:val="-7"/>
          <w:w w:val="105"/>
          <w:sz w:val="18"/>
        </w:rPr>
        <w:t> </w:t>
      </w:r>
      <w:r>
        <w:rPr>
          <w:rFonts w:ascii="Arial"/>
          <w:w w:val="105"/>
          <w:sz w:val="18"/>
        </w:rPr>
        <w:t>(bv.</w:t>
      </w:r>
      <w:r>
        <w:rPr>
          <w:rFonts w:ascii="Arial"/>
          <w:spacing w:val="-6"/>
          <w:w w:val="105"/>
          <w:sz w:val="18"/>
        </w:rPr>
        <w:t> </w:t>
      </w:r>
      <w:r>
        <w:rPr>
          <w:rFonts w:ascii="Arial"/>
          <w:w w:val="105"/>
          <w:sz w:val="18"/>
        </w:rPr>
        <w:t>pijnstillers)</w:t>
      </w:r>
      <w:r>
        <w:rPr>
          <w:rFonts w:ascii="Arial"/>
          <w:spacing w:val="-4"/>
          <w:w w:val="105"/>
          <w:sz w:val="18"/>
        </w:rPr>
        <w:t> </w:t>
      </w:r>
      <w:r>
        <w:rPr>
          <w:rFonts w:ascii="Arial"/>
          <w:w w:val="105"/>
          <w:sz w:val="18"/>
        </w:rPr>
        <w:t>zonder</w:t>
      </w:r>
      <w:r>
        <w:rPr>
          <w:rFonts w:ascii="Arial"/>
          <w:spacing w:val="-7"/>
          <w:w w:val="105"/>
          <w:sz w:val="18"/>
        </w:rPr>
        <w:t> </w:t>
      </w:r>
      <w:r>
        <w:rPr>
          <w:rFonts w:ascii="Arial"/>
          <w:w w:val="105"/>
          <w:sz w:val="18"/>
        </w:rPr>
        <w:t>advies</w:t>
      </w:r>
      <w:r>
        <w:rPr>
          <w:rFonts w:ascii="Arial"/>
          <w:spacing w:val="-7"/>
          <w:w w:val="105"/>
          <w:sz w:val="18"/>
        </w:rPr>
        <w:t> </w:t>
      </w:r>
      <w:r>
        <w:rPr>
          <w:rFonts w:ascii="Arial"/>
          <w:w w:val="105"/>
          <w:sz w:val="18"/>
        </w:rPr>
        <w:t>van</w:t>
      </w:r>
      <w:r>
        <w:rPr>
          <w:rFonts w:ascii="Arial"/>
          <w:spacing w:val="-7"/>
          <w:w w:val="105"/>
          <w:sz w:val="18"/>
        </w:rPr>
        <w:t> </w:t>
      </w:r>
      <w:r>
        <w:rPr>
          <w:rFonts w:ascii="Arial"/>
          <w:w w:val="105"/>
          <w:sz w:val="18"/>
        </w:rPr>
        <w:t>uw</w:t>
      </w:r>
      <w:r>
        <w:rPr>
          <w:rFonts w:ascii="Arial"/>
          <w:spacing w:val="-6"/>
          <w:w w:val="105"/>
          <w:sz w:val="18"/>
        </w:rPr>
        <w:t> </w:t>
      </w:r>
      <w:r>
        <w:rPr>
          <w:rFonts w:ascii="Arial"/>
          <w:w w:val="105"/>
          <w:sz w:val="18"/>
        </w:rPr>
        <w:t>dokter:</w:t>
      </w:r>
      <w:r>
        <w:rPr>
          <w:rFonts w:ascii="Arial"/>
          <w:spacing w:val="-6"/>
          <w:w w:val="105"/>
          <w:sz w:val="18"/>
        </w:rPr>
        <w:t> </w:t>
      </w:r>
      <w:r>
        <w:rPr>
          <w:rFonts w:ascii="Arial"/>
          <w:w w:val="105"/>
          <w:sz w:val="18"/>
        </w:rPr>
        <w:t>zij</w:t>
      </w:r>
      <w:r>
        <w:rPr>
          <w:rFonts w:ascii="Arial"/>
          <w:spacing w:val="-7"/>
          <w:w w:val="105"/>
          <w:sz w:val="18"/>
        </w:rPr>
        <w:t> </w:t>
      </w:r>
      <w:r>
        <w:rPr>
          <w:rFonts w:ascii="Arial"/>
          <w:w w:val="105"/>
          <w:sz w:val="18"/>
        </w:rPr>
        <w:t>kunnen</w:t>
      </w:r>
      <w:r>
        <w:rPr>
          <w:rFonts w:ascii="Arial"/>
          <w:spacing w:val="-7"/>
          <w:w w:val="105"/>
          <w:sz w:val="18"/>
        </w:rPr>
        <w:t> </w:t>
      </w:r>
      <w:r>
        <w:rPr>
          <w:rFonts w:ascii="Arial"/>
          <w:w w:val="105"/>
          <w:sz w:val="18"/>
        </w:rPr>
        <w:t>schadelijk zijn voor uw</w:t>
      </w:r>
      <w:r>
        <w:rPr>
          <w:rFonts w:ascii="Arial"/>
          <w:spacing w:val="2"/>
          <w:w w:val="105"/>
          <w:sz w:val="18"/>
        </w:rPr>
        <w:t> </w:t>
      </w:r>
      <w:r>
        <w:rPr>
          <w:rFonts w:ascii="Arial"/>
          <w:w w:val="105"/>
          <w:sz w:val="18"/>
        </w:rPr>
        <w:t>nieren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  <w:tab w:pos="643" w:val="left" w:leader="none"/>
        </w:tabs>
        <w:spacing w:line="240" w:lineRule="auto" w:before="0" w:after="0"/>
        <w:ind w:left="642" w:right="0" w:hanging="339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Opvolgen en behandelen, zo nodig met geneesmiddelen,</w:t>
      </w:r>
      <w:r>
        <w:rPr>
          <w:rFonts w:ascii="Arial"/>
          <w:spacing w:val="-3"/>
          <w:w w:val="105"/>
          <w:sz w:val="18"/>
        </w:rPr>
        <w:t> </w:t>
      </w:r>
      <w:r>
        <w:rPr>
          <w:rFonts w:ascii="Arial"/>
          <w:w w:val="105"/>
          <w:sz w:val="18"/>
        </w:rPr>
        <w:t>van</w:t>
      </w:r>
    </w:p>
    <w:p>
      <w:pPr>
        <w:pStyle w:val="BodyText"/>
        <w:spacing w:before="3"/>
        <w:rPr>
          <w:rFonts w:ascii="Arial"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Bloedsuiker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9" w:after="0"/>
        <w:ind w:left="980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Bloeddruk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12" w:after="0"/>
        <w:ind w:left="980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Cholesterol en vetten in het</w:t>
      </w:r>
      <w:r>
        <w:rPr>
          <w:rFonts w:ascii="Arial"/>
          <w:spacing w:val="-4"/>
          <w:w w:val="105"/>
          <w:sz w:val="18"/>
        </w:rPr>
        <w:t> </w:t>
      </w:r>
      <w:r>
        <w:rPr>
          <w:rFonts w:ascii="Arial"/>
          <w:w w:val="105"/>
          <w:sz w:val="18"/>
        </w:rPr>
        <w:t>bloed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9" w:after="0"/>
        <w:ind w:left="980" w:right="0" w:hanging="338"/>
        <w:jc w:val="left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Proteïnurie: eiwit in de</w:t>
      </w:r>
      <w:r>
        <w:rPr>
          <w:rFonts w:ascii="Arial" w:hAnsi="Arial"/>
          <w:spacing w:val="-3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urine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6" w:after="0"/>
        <w:ind w:left="980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Bloedarmoede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12" w:after="0"/>
        <w:ind w:left="980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Toestand van uw beenderen en</w:t>
      </w:r>
      <w:r>
        <w:rPr>
          <w:rFonts w:ascii="Arial"/>
          <w:spacing w:val="3"/>
          <w:w w:val="105"/>
          <w:sz w:val="18"/>
        </w:rPr>
        <w:t> </w:t>
      </w:r>
      <w:r>
        <w:rPr>
          <w:rFonts w:ascii="Arial"/>
          <w:w w:val="105"/>
          <w:sz w:val="18"/>
        </w:rPr>
        <w:t>gewrichten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9" w:after="0"/>
        <w:ind w:left="980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Tabakgebruik: stoppen met</w:t>
      </w:r>
      <w:r>
        <w:rPr>
          <w:rFonts w:ascii="Arial"/>
          <w:spacing w:val="-1"/>
          <w:w w:val="105"/>
          <w:sz w:val="18"/>
        </w:rPr>
        <w:t> </w:t>
      </w:r>
      <w:r>
        <w:rPr>
          <w:rFonts w:ascii="Arial"/>
          <w:w w:val="105"/>
          <w:sz w:val="18"/>
        </w:rPr>
        <w:t>roken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9" w:after="0"/>
        <w:ind w:left="980" w:right="0" w:hanging="338"/>
        <w:jc w:val="left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Aangepast dieet: met de hulp van een ervaren</w:t>
      </w:r>
      <w:r>
        <w:rPr>
          <w:rFonts w:ascii="Arial" w:hAnsi="Arial"/>
          <w:spacing w:val="-3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diëtist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  <w:tab w:pos="981" w:val="left" w:leader="none"/>
        </w:tabs>
        <w:spacing w:line="240" w:lineRule="auto" w:before="9" w:after="0"/>
        <w:ind w:left="980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De nodige geneesmiddelen innemen zoals</w:t>
      </w:r>
      <w:r>
        <w:rPr>
          <w:rFonts w:ascii="Arial"/>
          <w:spacing w:val="-6"/>
          <w:w w:val="105"/>
          <w:sz w:val="18"/>
        </w:rPr>
        <w:t> </w:t>
      </w:r>
      <w:r>
        <w:rPr>
          <w:rFonts w:ascii="Arial"/>
          <w:w w:val="105"/>
          <w:sz w:val="18"/>
        </w:rPr>
        <w:t>voorgeschreven</w:t>
      </w:r>
    </w:p>
    <w:p>
      <w:pPr>
        <w:pStyle w:val="BodyText"/>
        <w:spacing w:before="6"/>
        <w:rPr>
          <w:rFonts w:ascii="Arial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  <w:tab w:pos="643" w:val="left" w:leader="none"/>
        </w:tabs>
        <w:spacing w:line="240" w:lineRule="auto" w:before="0" w:after="0"/>
        <w:ind w:left="642" w:right="0" w:hanging="339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Bloedcontrole</w:t>
      </w:r>
    </w:p>
    <w:p>
      <w:pPr>
        <w:spacing w:before="10"/>
        <w:ind w:left="642" w:right="0" w:firstLine="0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Uw specialist en huisarts bepalen de regelmaat waarmee de bloedcontroles moeten gebeuren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4"/>
        <w:rPr>
          <w:rFonts w:ascii="Arial"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  <w:tab w:pos="643" w:val="left" w:leader="none"/>
        </w:tabs>
        <w:spacing w:line="240" w:lineRule="auto" w:before="0" w:after="0"/>
        <w:ind w:left="642" w:right="0" w:hanging="339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Controle: opsporen van verwikkelingen in andere</w:t>
      </w:r>
      <w:r>
        <w:rPr>
          <w:rFonts w:ascii="Arial"/>
          <w:spacing w:val="-2"/>
          <w:w w:val="105"/>
          <w:sz w:val="18"/>
        </w:rPr>
        <w:t> </w:t>
      </w:r>
      <w:r>
        <w:rPr>
          <w:rFonts w:ascii="Arial"/>
          <w:w w:val="105"/>
          <w:sz w:val="18"/>
        </w:rPr>
        <w:t>organen</w:t>
      </w:r>
    </w:p>
    <w:p>
      <w:pPr>
        <w:pStyle w:val="BodyText"/>
        <w:rPr>
          <w:rFonts w:ascii="Arial"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  <w:tab w:pos="643" w:val="left" w:leader="none"/>
        </w:tabs>
        <w:spacing w:line="240" w:lineRule="auto" w:before="186" w:after="0"/>
        <w:ind w:left="642" w:right="0" w:hanging="338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Inentingen: tegen griep, hepatitis en</w:t>
      </w:r>
      <w:r>
        <w:rPr>
          <w:rFonts w:ascii="Arial"/>
          <w:spacing w:val="-2"/>
          <w:w w:val="105"/>
          <w:sz w:val="18"/>
        </w:rPr>
        <w:t> </w:t>
      </w:r>
      <w:r>
        <w:rPr>
          <w:rFonts w:ascii="Arial"/>
          <w:w w:val="105"/>
          <w:sz w:val="18"/>
        </w:rPr>
        <w:t>pneumokokken</w:t>
      </w:r>
    </w:p>
    <w:sectPr>
      <w:pgSz w:w="12240" w:h="15840"/>
      <w:pgMar w:top="840" w:bottom="28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642" w:hanging="339"/>
      </w:pPr>
      <w:rPr>
        <w:rFonts w:hint="default" w:ascii="Symbol" w:hAnsi="Symbol" w:eastAsia="Symbol" w:cs="Symbol"/>
        <w:w w:val="103"/>
        <w:sz w:val="18"/>
        <w:szCs w:val="18"/>
      </w:rPr>
    </w:lvl>
    <w:lvl w:ilvl="1">
      <w:start w:val="0"/>
      <w:numFmt w:val="bullet"/>
      <w:lvlText w:val="-"/>
      <w:lvlJc w:val="left"/>
      <w:pPr>
        <w:ind w:left="980" w:hanging="339"/>
      </w:pPr>
      <w:rPr>
        <w:rFonts w:hint="default" w:ascii="Arial" w:hAnsi="Arial" w:eastAsia="Arial" w:cs="Arial"/>
        <w:w w:val="103"/>
        <w:sz w:val="18"/>
        <w:szCs w:val="18"/>
      </w:rPr>
    </w:lvl>
    <w:lvl w:ilvl="2">
      <w:start w:val="0"/>
      <w:numFmt w:val="bullet"/>
      <w:lvlText w:val="•"/>
      <w:lvlJc w:val="left"/>
      <w:pPr>
        <w:ind w:left="1975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1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2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7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39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48" w:hanging="339"/>
      </w:pPr>
      <w:rPr>
        <w:rFonts w:hint="default" w:ascii="Verdana" w:hAnsi="Verdana" w:eastAsia="Verdana" w:cs="Verdana"/>
        <w:w w:val="101"/>
        <w:sz w:val="14"/>
        <w:szCs w:val="14"/>
      </w:rPr>
    </w:lvl>
    <w:lvl w:ilvl="1">
      <w:start w:val="0"/>
      <w:numFmt w:val="bullet"/>
      <w:lvlText w:val="o"/>
      <w:lvlJc w:val="left"/>
      <w:pPr>
        <w:ind w:left="1100" w:hanging="339"/>
      </w:pPr>
      <w:rPr>
        <w:rFonts w:hint="default" w:ascii="Courier New" w:hAnsi="Courier New" w:eastAsia="Courier New" w:cs="Courier New"/>
        <w:w w:val="101"/>
        <w:sz w:val="14"/>
        <w:szCs w:val="14"/>
      </w:rPr>
    </w:lvl>
    <w:lvl w:ilvl="2">
      <w:start w:val="0"/>
      <w:numFmt w:val="bullet"/>
      <w:lvlText w:val="•"/>
      <w:lvlJc w:val="left"/>
      <w:pPr>
        <w:ind w:left="2082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4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8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1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5" w:hanging="339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210" w:hanging="281"/>
      </w:pPr>
      <w:rPr>
        <w:rFonts w:hint="default" w:ascii="Arial" w:hAnsi="Arial" w:eastAsia="Arial" w:cs="Arial"/>
        <w:w w:val="146"/>
        <w:sz w:val="17"/>
        <w:szCs w:val="17"/>
      </w:rPr>
    </w:lvl>
    <w:lvl w:ilvl="1">
      <w:start w:val="0"/>
      <w:numFmt w:val="bullet"/>
      <w:lvlText w:val="•"/>
      <w:lvlJc w:val="left"/>
      <w:pPr>
        <w:ind w:left="1192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6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8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2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4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6" w:hanging="28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97" w:hanging="188"/>
      </w:pPr>
      <w:rPr>
        <w:rFonts w:hint="default" w:ascii="Liberation Sans Narrow" w:hAnsi="Liberation Sans Narrow" w:eastAsia="Liberation Sans Narrow" w:cs="Liberation Sans Narrow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54" w:hanging="1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8" w:hanging="1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2" w:hanging="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8" w:hanging="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18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 Narrow" w:hAnsi="Liberation Sans Narrow" w:eastAsia="Liberation Sans Narrow" w:cs="Liberation Sans Narrow"/>
    </w:rPr>
  </w:style>
  <w:style w:styleId="BodyText" w:type="paragraph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78"/>
      <w:ind w:left="716"/>
      <w:outlineLvl w:val="1"/>
    </w:pPr>
    <w:rPr>
      <w:rFonts w:ascii="Arial" w:hAnsi="Arial" w:eastAsia="Arial" w:cs="Arial"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80" w:hanging="338"/>
    </w:pPr>
    <w:rPr>
      <w:rFonts w:ascii="Liberation Sans Narrow" w:hAnsi="Liberation Sans Narrow" w:eastAsia="Liberation Sans Narrow" w:cs="Liberation Sans Narro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cj4319</dc:creator>
  <dc:title>Microsoft Word - contract CNI_NL_2019</dc:title>
  <dcterms:created xsi:type="dcterms:W3CDTF">2019-01-16T13:29:57Z</dcterms:created>
  <dcterms:modified xsi:type="dcterms:W3CDTF">2019-01-16T13:29:57Z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2019-01-16T00:00:00Z</vt:filetime>
  </property>
</Properties>
</file>